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A55CEE" w14:textId="77777777" w:rsidR="003022D6" w:rsidRPr="003022D6" w:rsidRDefault="003022D6" w:rsidP="003022D6">
      <w:pPr>
        <w:spacing w:after="0" w:line="276" w:lineRule="auto"/>
        <w:ind w:left="5664" w:firstLine="708"/>
        <w:jc w:val="center"/>
        <w:rPr>
          <w:rFonts w:ascii="Calibri" w:eastAsia="Calibri" w:hAnsi="Calibri" w:cs="Calibri"/>
          <w:b/>
          <w:kern w:val="0"/>
          <w:sz w:val="22"/>
          <w:szCs w:val="22"/>
          <w14:ligatures w14:val="none"/>
        </w:rPr>
      </w:pPr>
      <w:r w:rsidRPr="003022D6">
        <w:rPr>
          <w:rFonts w:ascii="Calibri" w:eastAsia="Calibri" w:hAnsi="Calibri" w:cs="Calibri"/>
          <w:b/>
          <w:kern w:val="0"/>
          <w:sz w:val="22"/>
          <w:szCs w:val="22"/>
          <w14:ligatures w14:val="none"/>
        </w:rPr>
        <w:t>Załącznik nr 3c do SWZ</w:t>
      </w:r>
    </w:p>
    <w:p w14:paraId="15EAE4B0" w14:textId="22F08DAB" w:rsidR="003022D6" w:rsidRPr="003022D6" w:rsidRDefault="003022D6" w:rsidP="003022D6">
      <w:pPr>
        <w:spacing w:line="276" w:lineRule="auto"/>
        <w:ind w:left="5664" w:firstLine="708"/>
        <w:jc w:val="center"/>
        <w:rPr>
          <w:rFonts w:ascii="Calibri" w:eastAsia="Calibri" w:hAnsi="Calibri" w:cs="Calibri"/>
          <w:b/>
          <w:kern w:val="0"/>
          <w:sz w:val="22"/>
          <w:szCs w:val="22"/>
          <w14:ligatures w14:val="none"/>
        </w:rPr>
      </w:pPr>
      <w:r w:rsidRPr="003022D6">
        <w:rPr>
          <w:rFonts w:ascii="Calibri" w:eastAsia="Calibri" w:hAnsi="Calibri" w:cs="Calibri"/>
          <w:b/>
          <w:kern w:val="0"/>
          <w:sz w:val="22"/>
          <w:szCs w:val="22"/>
          <w14:ligatures w14:val="none"/>
        </w:rPr>
        <w:t>Nr sprawy TP/1</w:t>
      </w:r>
      <w:r w:rsidR="00F26A0B">
        <w:rPr>
          <w:rFonts w:ascii="Calibri" w:eastAsia="Calibri" w:hAnsi="Calibri" w:cs="Calibri"/>
          <w:b/>
          <w:kern w:val="0"/>
          <w:sz w:val="22"/>
          <w:szCs w:val="22"/>
          <w14:ligatures w14:val="none"/>
        </w:rPr>
        <w:t>3</w:t>
      </w:r>
      <w:r w:rsidRPr="003022D6">
        <w:rPr>
          <w:rFonts w:ascii="Calibri" w:eastAsia="Calibri" w:hAnsi="Calibri" w:cs="Calibri"/>
          <w:b/>
          <w:kern w:val="0"/>
          <w:sz w:val="22"/>
          <w:szCs w:val="22"/>
          <w14:ligatures w14:val="none"/>
        </w:rPr>
        <w:t>/2</w:t>
      </w:r>
      <w:r w:rsidR="00F26A0B">
        <w:rPr>
          <w:rFonts w:ascii="Calibri" w:eastAsia="Calibri" w:hAnsi="Calibri" w:cs="Calibri"/>
          <w:b/>
          <w:kern w:val="0"/>
          <w:sz w:val="22"/>
          <w:szCs w:val="22"/>
          <w14:ligatures w14:val="none"/>
        </w:rPr>
        <w:t>6</w:t>
      </w:r>
    </w:p>
    <w:p w14:paraId="6F53FFB0" w14:textId="77777777" w:rsidR="003022D6" w:rsidRPr="003022D6" w:rsidRDefault="003022D6" w:rsidP="003022D6">
      <w:pPr>
        <w:spacing w:after="0" w:line="276" w:lineRule="auto"/>
        <w:ind w:left="5246" w:firstLine="708"/>
        <w:rPr>
          <w:rFonts w:ascii="Calibri" w:eastAsia="Calibri" w:hAnsi="Calibri" w:cs="Calibri"/>
          <w:b/>
          <w:kern w:val="0"/>
          <w:sz w:val="22"/>
          <w:szCs w:val="22"/>
          <w14:ligatures w14:val="none"/>
        </w:rPr>
      </w:pPr>
      <w:r w:rsidRPr="003022D6">
        <w:rPr>
          <w:rFonts w:ascii="Calibri" w:eastAsia="Calibri" w:hAnsi="Calibri" w:cs="Calibri"/>
          <w:b/>
          <w:kern w:val="0"/>
          <w:sz w:val="22"/>
          <w:szCs w:val="22"/>
          <w14:ligatures w14:val="none"/>
        </w:rPr>
        <w:t>Zamawiający:</w:t>
      </w:r>
    </w:p>
    <w:p w14:paraId="0484F548" w14:textId="77777777" w:rsidR="003022D6" w:rsidRPr="003022D6" w:rsidRDefault="003022D6" w:rsidP="003022D6">
      <w:pPr>
        <w:spacing w:after="0" w:line="276" w:lineRule="auto"/>
        <w:ind w:left="5954"/>
        <w:rPr>
          <w:rFonts w:ascii="Calibri" w:eastAsia="Calibri" w:hAnsi="Calibri" w:cs="Calibri"/>
          <w:kern w:val="0"/>
          <w:sz w:val="22"/>
          <w:szCs w:val="22"/>
          <w14:ligatures w14:val="none"/>
        </w:rPr>
      </w:pPr>
      <w:r w:rsidRPr="003022D6">
        <w:rPr>
          <w:rFonts w:ascii="Calibri" w:eastAsia="Calibri" w:hAnsi="Calibri" w:cs="Calibri"/>
          <w:kern w:val="0"/>
          <w:sz w:val="22"/>
          <w:szCs w:val="22"/>
          <w14:ligatures w14:val="none"/>
        </w:rPr>
        <w:t>Akademia Pożarnicza</w:t>
      </w:r>
    </w:p>
    <w:p w14:paraId="7BC285D2" w14:textId="77777777" w:rsidR="003022D6" w:rsidRPr="003022D6" w:rsidRDefault="003022D6" w:rsidP="003022D6">
      <w:pPr>
        <w:spacing w:after="0" w:line="276" w:lineRule="auto"/>
        <w:ind w:left="5954"/>
        <w:rPr>
          <w:rFonts w:ascii="Calibri" w:eastAsia="Calibri" w:hAnsi="Calibri" w:cs="Calibri"/>
          <w:kern w:val="0"/>
          <w:sz w:val="22"/>
          <w:szCs w:val="22"/>
          <w14:ligatures w14:val="none"/>
        </w:rPr>
      </w:pPr>
      <w:r w:rsidRPr="003022D6">
        <w:rPr>
          <w:rFonts w:ascii="Calibri" w:eastAsia="Calibri" w:hAnsi="Calibri" w:cs="Calibri"/>
          <w:kern w:val="0"/>
          <w:sz w:val="22"/>
          <w:szCs w:val="22"/>
          <w14:ligatures w14:val="none"/>
        </w:rPr>
        <w:t>Ul. Słowackiego 52/54</w:t>
      </w:r>
    </w:p>
    <w:p w14:paraId="7094D21B" w14:textId="77777777" w:rsidR="003022D6" w:rsidRPr="003022D6" w:rsidRDefault="003022D6" w:rsidP="003022D6">
      <w:pPr>
        <w:spacing w:after="0" w:line="276" w:lineRule="auto"/>
        <w:ind w:left="5954"/>
        <w:rPr>
          <w:rFonts w:ascii="Calibri" w:eastAsia="Calibri" w:hAnsi="Calibri" w:cs="Calibri"/>
          <w:kern w:val="0"/>
          <w:sz w:val="22"/>
          <w:szCs w:val="22"/>
          <w14:ligatures w14:val="none"/>
        </w:rPr>
      </w:pPr>
      <w:r w:rsidRPr="003022D6">
        <w:rPr>
          <w:rFonts w:ascii="Calibri" w:eastAsia="Calibri" w:hAnsi="Calibri" w:cs="Calibri"/>
          <w:kern w:val="0"/>
          <w:sz w:val="22"/>
          <w:szCs w:val="22"/>
          <w14:ligatures w14:val="none"/>
        </w:rPr>
        <w:t>01-629 Warszawa</w:t>
      </w:r>
    </w:p>
    <w:p w14:paraId="184D49BA" w14:textId="77777777" w:rsidR="003022D6" w:rsidRPr="003022D6" w:rsidRDefault="003022D6" w:rsidP="003022D6">
      <w:pPr>
        <w:spacing w:line="276" w:lineRule="auto"/>
        <w:ind w:left="5954"/>
        <w:jc w:val="center"/>
        <w:rPr>
          <w:rFonts w:ascii="Calibri" w:eastAsia="Calibri" w:hAnsi="Calibri" w:cs="Calibri"/>
          <w:i/>
          <w:kern w:val="0"/>
          <w:sz w:val="16"/>
          <w:szCs w:val="16"/>
          <w14:ligatures w14:val="none"/>
        </w:rPr>
      </w:pPr>
      <w:r w:rsidRPr="003022D6">
        <w:rPr>
          <w:rFonts w:ascii="Calibri" w:eastAsia="Calibri" w:hAnsi="Calibri" w:cs="Calibri"/>
          <w:i/>
          <w:kern w:val="0"/>
          <w:sz w:val="16"/>
          <w:szCs w:val="16"/>
          <w14:ligatures w14:val="none"/>
        </w:rPr>
        <w:t xml:space="preserve"> (pełna nazwa/firma, adres)</w:t>
      </w:r>
    </w:p>
    <w:p w14:paraId="6812180B" w14:textId="77777777" w:rsidR="003022D6" w:rsidRPr="003022D6" w:rsidRDefault="003022D6" w:rsidP="003022D6">
      <w:pPr>
        <w:spacing w:after="0" w:line="276" w:lineRule="auto"/>
        <w:rPr>
          <w:rFonts w:ascii="Calibri" w:eastAsia="Calibri" w:hAnsi="Calibri" w:cs="Calibri"/>
          <w:b/>
          <w:kern w:val="0"/>
          <w:sz w:val="22"/>
          <w:szCs w:val="22"/>
          <w14:ligatures w14:val="none"/>
        </w:rPr>
      </w:pPr>
      <w:r w:rsidRPr="003022D6">
        <w:rPr>
          <w:rFonts w:ascii="Calibri" w:eastAsia="Calibri" w:hAnsi="Calibri" w:cs="Calibri"/>
          <w:b/>
          <w:kern w:val="0"/>
          <w:sz w:val="22"/>
          <w:szCs w:val="22"/>
          <w14:ligatures w14:val="none"/>
        </w:rPr>
        <w:t>Wykonawca:</w:t>
      </w:r>
    </w:p>
    <w:p w14:paraId="19315609" w14:textId="77777777" w:rsidR="003022D6" w:rsidRPr="003022D6" w:rsidRDefault="003022D6" w:rsidP="003022D6">
      <w:pPr>
        <w:spacing w:after="0" w:line="276" w:lineRule="auto"/>
        <w:ind w:right="5954"/>
        <w:rPr>
          <w:rFonts w:ascii="Calibri" w:eastAsia="Calibri" w:hAnsi="Calibri" w:cs="Calibri"/>
          <w:kern w:val="0"/>
          <w:sz w:val="21"/>
          <w:szCs w:val="21"/>
          <w14:ligatures w14:val="none"/>
        </w:rPr>
      </w:pPr>
      <w:r w:rsidRPr="003022D6">
        <w:rPr>
          <w:rFonts w:ascii="Calibri" w:eastAsia="Calibri" w:hAnsi="Calibri" w:cs="Calibri"/>
          <w:kern w:val="0"/>
          <w:sz w:val="21"/>
          <w:szCs w:val="21"/>
          <w14:ligatures w14:val="none"/>
        </w:rPr>
        <w:t>……………………………………</w:t>
      </w:r>
    </w:p>
    <w:p w14:paraId="14BE4A4C" w14:textId="77777777" w:rsidR="003022D6" w:rsidRPr="003022D6" w:rsidRDefault="003022D6" w:rsidP="003022D6">
      <w:pPr>
        <w:spacing w:line="276" w:lineRule="auto"/>
        <w:ind w:right="5953"/>
        <w:rPr>
          <w:rFonts w:ascii="Calibri" w:eastAsia="Calibri" w:hAnsi="Calibri" w:cs="Calibri"/>
          <w:i/>
          <w:kern w:val="0"/>
          <w:sz w:val="16"/>
          <w:szCs w:val="16"/>
          <w14:ligatures w14:val="none"/>
        </w:rPr>
      </w:pPr>
      <w:r w:rsidRPr="003022D6">
        <w:rPr>
          <w:rFonts w:ascii="Calibri" w:eastAsia="Calibri" w:hAnsi="Calibri" w:cs="Calibri"/>
          <w:i/>
          <w:kern w:val="0"/>
          <w:sz w:val="16"/>
          <w:szCs w:val="16"/>
          <w14:ligatures w14:val="none"/>
        </w:rPr>
        <w:t>(pełna nazwa/firma, adres, w zależności od podmiotu: NIP/PESEL, KRS/CEiDG)</w:t>
      </w:r>
    </w:p>
    <w:p w14:paraId="633513D5" w14:textId="77777777" w:rsidR="003022D6" w:rsidRPr="003022D6" w:rsidRDefault="003022D6" w:rsidP="003022D6">
      <w:pPr>
        <w:spacing w:after="0" w:line="276" w:lineRule="auto"/>
        <w:rPr>
          <w:rFonts w:ascii="Calibri" w:eastAsia="Calibri" w:hAnsi="Calibri" w:cs="Calibri"/>
          <w:kern w:val="0"/>
          <w:sz w:val="22"/>
          <w:szCs w:val="22"/>
          <w:u w:val="single"/>
          <w14:ligatures w14:val="none"/>
        </w:rPr>
      </w:pPr>
      <w:r w:rsidRPr="003022D6">
        <w:rPr>
          <w:rFonts w:ascii="Calibri" w:eastAsia="Calibri" w:hAnsi="Calibri" w:cs="Calibri"/>
          <w:kern w:val="0"/>
          <w:sz w:val="22"/>
          <w:szCs w:val="22"/>
          <w:u w:val="single"/>
          <w14:ligatures w14:val="none"/>
        </w:rPr>
        <w:t>reprezentowany przez:</w:t>
      </w:r>
    </w:p>
    <w:p w14:paraId="0646C480" w14:textId="77777777" w:rsidR="003022D6" w:rsidRPr="003022D6" w:rsidRDefault="003022D6" w:rsidP="003022D6">
      <w:pPr>
        <w:spacing w:after="0" w:line="276" w:lineRule="auto"/>
        <w:ind w:right="5954"/>
        <w:rPr>
          <w:rFonts w:ascii="Calibri" w:eastAsia="Calibri" w:hAnsi="Calibri" w:cs="Calibri"/>
          <w:kern w:val="0"/>
          <w:sz w:val="21"/>
          <w:szCs w:val="21"/>
          <w14:ligatures w14:val="none"/>
        </w:rPr>
      </w:pPr>
      <w:r w:rsidRPr="003022D6">
        <w:rPr>
          <w:rFonts w:ascii="Calibri" w:eastAsia="Calibri" w:hAnsi="Calibri" w:cs="Calibri"/>
          <w:kern w:val="0"/>
          <w:sz w:val="21"/>
          <w:szCs w:val="21"/>
          <w14:ligatures w14:val="none"/>
        </w:rPr>
        <w:t>……………………………………</w:t>
      </w:r>
    </w:p>
    <w:p w14:paraId="63ED081D" w14:textId="77777777" w:rsidR="003022D6" w:rsidRPr="003022D6" w:rsidRDefault="003022D6" w:rsidP="003022D6">
      <w:pPr>
        <w:spacing w:after="0" w:line="276" w:lineRule="auto"/>
        <w:ind w:right="5953"/>
        <w:rPr>
          <w:rFonts w:ascii="Calibri" w:eastAsia="Calibri" w:hAnsi="Calibri" w:cs="Calibri"/>
          <w:kern w:val="0"/>
          <w:sz w:val="22"/>
          <w:szCs w:val="22"/>
          <w14:ligatures w14:val="none"/>
        </w:rPr>
      </w:pPr>
      <w:r w:rsidRPr="003022D6">
        <w:rPr>
          <w:rFonts w:ascii="Calibri" w:eastAsia="Calibri" w:hAnsi="Calibri" w:cs="Calibri"/>
          <w:i/>
          <w:kern w:val="0"/>
          <w:sz w:val="16"/>
          <w:szCs w:val="16"/>
          <w14:ligatures w14:val="none"/>
        </w:rPr>
        <w:t>(imię, nazwisko, stanowisko/podstawa do reprezentacji)</w:t>
      </w:r>
    </w:p>
    <w:p w14:paraId="175D216C" w14:textId="77777777" w:rsidR="003022D6" w:rsidRPr="003022D6" w:rsidRDefault="003022D6" w:rsidP="003022D6">
      <w:pPr>
        <w:spacing w:line="276" w:lineRule="auto"/>
        <w:rPr>
          <w:rFonts w:ascii="Calibri" w:eastAsia="Calibri" w:hAnsi="Calibri" w:cs="Calibri"/>
          <w:kern w:val="0"/>
          <w:sz w:val="21"/>
          <w:szCs w:val="21"/>
          <w14:ligatures w14:val="none"/>
        </w:rPr>
      </w:pPr>
    </w:p>
    <w:p w14:paraId="6AD7DA63" w14:textId="77777777" w:rsidR="003022D6" w:rsidRPr="003022D6" w:rsidRDefault="003022D6" w:rsidP="003022D6">
      <w:pPr>
        <w:spacing w:after="120" w:line="276" w:lineRule="auto"/>
        <w:jc w:val="center"/>
        <w:rPr>
          <w:rFonts w:ascii="Calibri" w:eastAsia="Calibri" w:hAnsi="Calibri" w:cs="Calibri"/>
          <w:b/>
          <w:kern w:val="0"/>
          <w:sz w:val="22"/>
          <w:szCs w:val="22"/>
          <w14:ligatures w14:val="none"/>
        </w:rPr>
      </w:pPr>
      <w:r w:rsidRPr="003022D6">
        <w:rPr>
          <w:rFonts w:ascii="Calibri" w:eastAsia="Calibri" w:hAnsi="Calibri" w:cs="Calibri"/>
          <w:b/>
          <w:kern w:val="0"/>
          <w:sz w:val="22"/>
          <w:szCs w:val="22"/>
          <w:u w:val="single"/>
          <w14:ligatures w14:val="none"/>
        </w:rPr>
        <w:t>Oświadczenie wykonawcy/wykonawcy wspólnie ubiegającego się o udzielenie zamówienia/podmiotu udostępniającego zasoby</w:t>
      </w:r>
      <w:r w:rsidRPr="003022D6">
        <w:rPr>
          <w:rFonts w:ascii="Calibri" w:eastAsia="Calibri" w:hAnsi="Calibri" w:cs="Calibri"/>
          <w:b/>
          <w:kern w:val="0"/>
          <w:sz w:val="22"/>
          <w:szCs w:val="22"/>
          <w:u w:val="single"/>
          <w:vertAlign w:val="superscript"/>
          <w14:ligatures w14:val="none"/>
        </w:rPr>
        <w:t>1</w:t>
      </w:r>
      <w:r w:rsidRPr="003022D6">
        <w:rPr>
          <w:rFonts w:ascii="Calibri" w:eastAsia="Calibri" w:hAnsi="Calibri" w:cs="Calibri"/>
          <w:b/>
          <w:kern w:val="0"/>
          <w:sz w:val="22"/>
          <w:szCs w:val="22"/>
          <w:u w:val="single"/>
          <w14:ligatures w14:val="none"/>
        </w:rPr>
        <w:br/>
        <w:t>o aktualności informacji zawartych w oświadczeniu,</w:t>
      </w:r>
      <w:r w:rsidRPr="003022D6">
        <w:rPr>
          <w:rFonts w:ascii="Calibri" w:eastAsia="Calibri" w:hAnsi="Calibri" w:cs="Calibri"/>
          <w:b/>
          <w:kern w:val="0"/>
          <w:sz w:val="22"/>
          <w:szCs w:val="22"/>
          <w:u w:val="single"/>
          <w14:ligatures w14:val="none"/>
        </w:rPr>
        <w:br/>
        <w:t>o którym mowa w art. 125 ust. 1 i 5 ustawy Pzp w zakresie podstaw wykluczenia</w:t>
      </w:r>
    </w:p>
    <w:p w14:paraId="75E203F8" w14:textId="56852BF5" w:rsidR="003022D6" w:rsidRPr="003022D6" w:rsidRDefault="003022D6" w:rsidP="003022D6">
      <w:pPr>
        <w:spacing w:after="0" w:line="276" w:lineRule="auto"/>
        <w:jc w:val="both"/>
        <w:rPr>
          <w:rFonts w:ascii="Calibri" w:eastAsia="Calibri" w:hAnsi="Calibri" w:cs="Calibri"/>
          <w:kern w:val="0"/>
          <w:sz w:val="22"/>
          <w:szCs w:val="21"/>
          <w14:ligatures w14:val="none"/>
        </w:rPr>
      </w:pPr>
      <w:r w:rsidRPr="003022D6">
        <w:rPr>
          <w:rFonts w:ascii="Calibri" w:eastAsia="Calibri" w:hAnsi="Calibri" w:cs="Calibri"/>
          <w:kern w:val="0"/>
          <w:sz w:val="22"/>
          <w:szCs w:val="21"/>
          <w14:ligatures w14:val="none"/>
        </w:rPr>
        <w:t>W ślad za złożoną ofertą dotyczącą części nr ___________ pod nazwą __________ _____________________postępowania o udzielenie zamówienia publicznego pn.</w:t>
      </w:r>
      <w:r w:rsidRPr="003022D6">
        <w:rPr>
          <w:rFonts w:ascii="Calibri" w:eastAsia="Calibri" w:hAnsi="Calibri" w:cs="Calibri"/>
          <w:kern w:val="0"/>
          <w:szCs w:val="22"/>
          <w14:ligatures w14:val="none"/>
        </w:rPr>
        <w:t xml:space="preserve"> </w:t>
      </w:r>
      <w:r w:rsidRPr="003022D6">
        <w:rPr>
          <w:rFonts w:ascii="Calibri" w:eastAsia="Calibri" w:hAnsi="Calibri" w:cs="Calibri"/>
          <w:kern w:val="0"/>
          <w:sz w:val="22"/>
          <w:szCs w:val="21"/>
          <w14:ligatures w14:val="none"/>
        </w:rPr>
        <w:t xml:space="preserve">„Remont pomieszczeń </w:t>
      </w:r>
      <w:r w:rsidR="00F26A0B" w:rsidRPr="00F26A0B">
        <w:rPr>
          <w:rFonts w:ascii="Calibri" w:eastAsia="Calibri" w:hAnsi="Calibri" w:cs="Calibri"/>
          <w:kern w:val="0"/>
          <w:sz w:val="22"/>
          <w:szCs w:val="21"/>
          <w14:ligatures w14:val="none"/>
        </w:rPr>
        <w:t xml:space="preserve">(łazienek i pokoi studenckich) </w:t>
      </w:r>
      <w:r w:rsidRPr="003022D6">
        <w:rPr>
          <w:rFonts w:ascii="Calibri" w:eastAsia="Calibri" w:hAnsi="Calibri" w:cs="Calibri"/>
          <w:kern w:val="0"/>
          <w:sz w:val="22"/>
          <w:szCs w:val="21"/>
          <w14:ligatures w14:val="none"/>
        </w:rPr>
        <w:t>w obiektach Akademii Pożarniczej przy ul. Słowackiego 52/54, 01-629 Warszawa", nr sprawy TP/1</w:t>
      </w:r>
      <w:r w:rsidR="00F26A0B">
        <w:rPr>
          <w:rFonts w:ascii="Calibri" w:eastAsia="Calibri" w:hAnsi="Calibri" w:cs="Calibri"/>
          <w:kern w:val="0"/>
          <w:sz w:val="22"/>
          <w:szCs w:val="21"/>
          <w14:ligatures w14:val="none"/>
        </w:rPr>
        <w:t>3</w:t>
      </w:r>
      <w:r w:rsidRPr="003022D6">
        <w:rPr>
          <w:rFonts w:ascii="Calibri" w:eastAsia="Calibri" w:hAnsi="Calibri" w:cs="Calibri"/>
          <w:kern w:val="0"/>
          <w:sz w:val="22"/>
          <w:szCs w:val="21"/>
          <w14:ligatures w14:val="none"/>
        </w:rPr>
        <w:t>/2</w:t>
      </w:r>
      <w:r w:rsidR="00F26A0B">
        <w:rPr>
          <w:rFonts w:ascii="Calibri" w:eastAsia="Calibri" w:hAnsi="Calibri" w:cs="Calibri"/>
          <w:kern w:val="0"/>
          <w:sz w:val="22"/>
          <w:szCs w:val="21"/>
          <w14:ligatures w14:val="none"/>
        </w:rPr>
        <w:t>6</w:t>
      </w:r>
      <w:r w:rsidRPr="003022D6">
        <w:rPr>
          <w:rFonts w:ascii="Calibri" w:eastAsia="Calibri" w:hAnsi="Calibri" w:cs="Calibri"/>
          <w:kern w:val="0"/>
          <w:sz w:val="22"/>
          <w:szCs w:val="21"/>
          <w14:ligatures w14:val="none"/>
        </w:rPr>
        <w:t xml:space="preserve"> prowadzonego przez Akademię Pożarniczą</w:t>
      </w:r>
      <w:r w:rsidRPr="003022D6">
        <w:rPr>
          <w:rFonts w:ascii="Calibri" w:eastAsia="Calibri" w:hAnsi="Calibri" w:cs="Calibri"/>
          <w:i/>
          <w:kern w:val="0"/>
          <w:sz w:val="18"/>
          <w:szCs w:val="16"/>
          <w14:ligatures w14:val="none"/>
        </w:rPr>
        <w:t xml:space="preserve"> </w:t>
      </w:r>
      <w:r w:rsidRPr="003022D6">
        <w:rPr>
          <w:rFonts w:ascii="Calibri" w:eastAsia="Calibri" w:hAnsi="Calibri" w:cs="Calibri"/>
          <w:kern w:val="0"/>
          <w:sz w:val="22"/>
          <w:szCs w:val="21"/>
          <w14:ligatures w14:val="none"/>
        </w:rPr>
        <w:t>oświadczam, co następuje:</w:t>
      </w:r>
    </w:p>
    <w:p w14:paraId="7ABF329B" w14:textId="77777777" w:rsidR="003022D6" w:rsidRPr="003022D6" w:rsidRDefault="003022D6" w:rsidP="003022D6">
      <w:pPr>
        <w:shd w:val="clear" w:color="auto" w:fill="BFBFBF"/>
        <w:spacing w:before="120" w:after="0" w:line="276" w:lineRule="auto"/>
        <w:rPr>
          <w:rFonts w:ascii="Calibri" w:eastAsia="Calibri" w:hAnsi="Calibri" w:cs="Calibri"/>
          <w:b/>
          <w:kern w:val="0"/>
          <w:sz w:val="21"/>
          <w:szCs w:val="21"/>
          <w14:ligatures w14:val="none"/>
        </w:rPr>
      </w:pPr>
      <w:r w:rsidRPr="003022D6">
        <w:rPr>
          <w:rFonts w:ascii="Calibri" w:eastAsia="Calibri" w:hAnsi="Calibri" w:cs="Calibri"/>
          <w:b/>
          <w:kern w:val="0"/>
          <w:sz w:val="21"/>
          <w:szCs w:val="21"/>
          <w14:ligatures w14:val="none"/>
        </w:rPr>
        <w:t>OŚWIADCZENIA DOTYCZĄCE PODSTAW WYKLUCZENIA:</w:t>
      </w:r>
    </w:p>
    <w:p w14:paraId="14056BB5" w14:textId="77777777" w:rsidR="003022D6" w:rsidRPr="003022D6" w:rsidRDefault="003022D6" w:rsidP="003022D6">
      <w:pPr>
        <w:spacing w:before="240" w:line="276" w:lineRule="auto"/>
        <w:rPr>
          <w:rFonts w:ascii="Calibri" w:eastAsia="Calibri" w:hAnsi="Calibri" w:cs="Calibri"/>
          <w:kern w:val="0"/>
          <w:sz w:val="22"/>
          <w:szCs w:val="22"/>
          <w14:ligatures w14:val="none"/>
        </w:rPr>
      </w:pPr>
      <w:r w:rsidRPr="003022D6">
        <w:rPr>
          <w:rFonts w:ascii="Calibri" w:eastAsia="Calibri" w:hAnsi="Calibri" w:cs="Calibri"/>
          <w:b/>
          <w:kern w:val="0"/>
          <w:sz w:val="22"/>
          <w:szCs w:val="22"/>
          <w14:ligatures w14:val="none"/>
        </w:rPr>
        <w:t>Oświadczam, że</w:t>
      </w:r>
      <w:r w:rsidRPr="003022D6">
        <w:rPr>
          <w:rFonts w:ascii="Calibri" w:eastAsia="Calibri" w:hAnsi="Calibri" w:cs="Calibri"/>
          <w:kern w:val="0"/>
          <w:sz w:val="22"/>
          <w:szCs w:val="22"/>
          <w14:ligatures w14:val="none"/>
        </w:rPr>
        <w:t xml:space="preserve"> informacje w zakresie podstaw wykluczenia zawarte w „Oświadczeniu wykonawcy / wykonawcy wspólnie ubiegającego się o udzielenie zamówienia /podmiotu udostępniającego zasoby składanym na podstawie art. 125 ust. 5 ustawy Pzp”, o którym mowa w pkt 12.1.1 i 12.1.2</w:t>
      </w:r>
      <w:r w:rsidRPr="003022D6">
        <w:rPr>
          <w:rFonts w:ascii="Calibri" w:eastAsia="Calibri" w:hAnsi="Calibri" w:cs="Calibri"/>
          <w:kern w:val="0"/>
          <w:sz w:val="22"/>
          <w:szCs w:val="22"/>
          <w:vertAlign w:val="superscript"/>
          <w14:ligatures w14:val="none"/>
        </w:rPr>
        <w:t>1</w:t>
      </w:r>
      <w:r w:rsidRPr="003022D6">
        <w:rPr>
          <w:rFonts w:ascii="Calibri" w:eastAsia="Calibri" w:hAnsi="Calibri" w:cs="Calibri"/>
          <w:kern w:val="0"/>
          <w:sz w:val="22"/>
          <w:szCs w:val="22"/>
          <w14:ligatures w14:val="none"/>
        </w:rPr>
        <w:t xml:space="preserve"> SWZ </w:t>
      </w:r>
      <w:r w:rsidRPr="003022D6">
        <w:rPr>
          <w:rFonts w:ascii="Calibri" w:eastAsia="Calibri" w:hAnsi="Calibri" w:cs="Calibri"/>
          <w:b/>
          <w:kern w:val="0"/>
          <w:sz w:val="22"/>
          <w:szCs w:val="22"/>
          <w14:ligatures w14:val="none"/>
        </w:rPr>
        <w:t>są nadal aktualne</w:t>
      </w:r>
      <w:r w:rsidRPr="003022D6">
        <w:rPr>
          <w:rFonts w:ascii="Calibri" w:eastAsia="Calibri" w:hAnsi="Calibri" w:cs="Calibri"/>
          <w:kern w:val="0"/>
          <w:sz w:val="22"/>
          <w:szCs w:val="22"/>
          <w14:ligatures w14:val="none"/>
        </w:rPr>
        <w:t>, a zatem:</w:t>
      </w:r>
    </w:p>
    <w:p w14:paraId="2F01BAEC" w14:textId="77777777" w:rsidR="003022D6" w:rsidRPr="003022D6" w:rsidRDefault="003022D6" w:rsidP="003022D6">
      <w:pPr>
        <w:spacing w:before="120" w:after="0" w:line="276" w:lineRule="auto"/>
        <w:jc w:val="both"/>
        <w:rPr>
          <w:rFonts w:ascii="Calibri" w:eastAsia="Calibri" w:hAnsi="Calibri" w:cs="Calibri"/>
          <w:kern w:val="0"/>
          <w:sz w:val="22"/>
          <w:szCs w:val="22"/>
          <w14:ligatures w14:val="none"/>
        </w:rPr>
      </w:pPr>
      <w:r w:rsidRPr="003022D6">
        <w:rPr>
          <w:rFonts w:ascii="Calibri" w:eastAsia="Calibri" w:hAnsi="Calibri" w:cs="Calibri"/>
          <w:b/>
          <w:kern w:val="0"/>
          <w:sz w:val="22"/>
          <w:szCs w:val="22"/>
          <w14:ligatures w14:val="none"/>
        </w:rPr>
        <w:t>Oświadczam, że</w:t>
      </w:r>
      <w:r w:rsidRPr="003022D6">
        <w:rPr>
          <w:rFonts w:ascii="Calibri" w:eastAsia="Calibri" w:hAnsi="Calibri" w:cs="Calibri"/>
          <w:kern w:val="0"/>
          <w:sz w:val="22"/>
          <w:szCs w:val="22"/>
          <w14:ligatures w14:val="none"/>
        </w:rPr>
        <w:t xml:space="preserve"> </w:t>
      </w:r>
      <w:r w:rsidRPr="003022D6">
        <w:rPr>
          <w:rFonts w:ascii="Calibri" w:eastAsia="Calibri" w:hAnsi="Calibri" w:cs="Calibri"/>
          <w:b/>
          <w:kern w:val="0"/>
          <w:sz w:val="22"/>
          <w:szCs w:val="22"/>
          <w14:ligatures w14:val="none"/>
        </w:rPr>
        <w:t>nie podlegam wykluczeniu</w:t>
      </w:r>
      <w:r w:rsidRPr="003022D6">
        <w:rPr>
          <w:rFonts w:ascii="Calibri" w:eastAsia="Calibri" w:hAnsi="Calibri" w:cs="Calibri"/>
          <w:kern w:val="0"/>
          <w:sz w:val="22"/>
          <w:szCs w:val="22"/>
          <w14:ligatures w14:val="none"/>
        </w:rPr>
        <w:t xml:space="preserve"> z postępowania przez zamawiającego, z przyczyn, o których mowa w: </w:t>
      </w:r>
    </w:p>
    <w:p w14:paraId="706CC41A" w14:textId="76A0D605" w:rsidR="003022D6" w:rsidRPr="003022D6" w:rsidRDefault="003022D6" w:rsidP="003022D6">
      <w:pPr>
        <w:numPr>
          <w:ilvl w:val="0"/>
          <w:numId w:val="1"/>
        </w:numPr>
        <w:spacing w:before="120" w:line="276" w:lineRule="auto"/>
        <w:contextualSpacing/>
        <w:rPr>
          <w:rFonts w:ascii="Calibri" w:eastAsia="Calibri" w:hAnsi="Calibri" w:cs="Calibri"/>
          <w:kern w:val="0"/>
          <w:sz w:val="22"/>
          <w:szCs w:val="22"/>
          <w14:ligatures w14:val="none"/>
        </w:rPr>
      </w:pPr>
      <w:r w:rsidRPr="003022D6">
        <w:rPr>
          <w:rFonts w:ascii="Calibri" w:eastAsia="Calibri" w:hAnsi="Calibri" w:cs="Calibri"/>
          <w:kern w:val="0"/>
          <w:sz w:val="22"/>
          <w:szCs w:val="22"/>
          <w14:ligatures w14:val="none"/>
        </w:rPr>
        <w:t xml:space="preserve">art. 108 ust. 1 pkt 3 ustawy Pzp, </w:t>
      </w:r>
    </w:p>
    <w:p w14:paraId="17AC0785" w14:textId="77777777" w:rsidR="003022D6" w:rsidRPr="003022D6" w:rsidRDefault="003022D6" w:rsidP="003022D6">
      <w:pPr>
        <w:numPr>
          <w:ilvl w:val="0"/>
          <w:numId w:val="1"/>
        </w:numPr>
        <w:spacing w:before="120" w:line="276" w:lineRule="auto"/>
        <w:contextualSpacing/>
        <w:rPr>
          <w:rFonts w:ascii="Calibri" w:eastAsia="Calibri" w:hAnsi="Calibri" w:cs="Calibri"/>
          <w:kern w:val="0"/>
          <w:sz w:val="22"/>
          <w:szCs w:val="22"/>
          <w14:ligatures w14:val="none"/>
        </w:rPr>
      </w:pPr>
      <w:r w:rsidRPr="003022D6">
        <w:rPr>
          <w:rFonts w:ascii="Calibri" w:eastAsia="Calibri" w:hAnsi="Calibri" w:cs="Calibri"/>
          <w:kern w:val="0"/>
          <w:sz w:val="22"/>
          <w:szCs w:val="22"/>
          <w14:ligatures w14:val="none"/>
        </w:rPr>
        <w:t>art. 108 ust. 1 pkt 4 ustawy Pzp, dotyczących orzeczenia zakazu ubiegania się o zamówienie publiczne tytułem środka zapobiegawczego</w:t>
      </w:r>
    </w:p>
    <w:p w14:paraId="3DA92659" w14:textId="77777777" w:rsidR="003022D6" w:rsidRPr="003022D6" w:rsidRDefault="003022D6" w:rsidP="003022D6">
      <w:pPr>
        <w:numPr>
          <w:ilvl w:val="0"/>
          <w:numId w:val="1"/>
        </w:numPr>
        <w:spacing w:before="120" w:line="276" w:lineRule="auto"/>
        <w:contextualSpacing/>
        <w:rPr>
          <w:rFonts w:ascii="Calibri" w:eastAsia="Calibri" w:hAnsi="Calibri" w:cs="Calibri"/>
          <w:kern w:val="0"/>
          <w:sz w:val="22"/>
          <w:szCs w:val="22"/>
          <w14:ligatures w14:val="none"/>
        </w:rPr>
      </w:pPr>
      <w:r w:rsidRPr="003022D6">
        <w:rPr>
          <w:rFonts w:ascii="Calibri" w:eastAsia="Calibri" w:hAnsi="Calibri" w:cs="Calibri"/>
          <w:kern w:val="0"/>
          <w:sz w:val="22"/>
          <w:szCs w:val="22"/>
          <w14:ligatures w14:val="none"/>
        </w:rPr>
        <w:t>art. 108 ust. 1 pkt 6 ustawy Pzp,</w:t>
      </w:r>
    </w:p>
    <w:p w14:paraId="1D31048B" w14:textId="4F848567" w:rsidR="003022D6" w:rsidRPr="003022D6" w:rsidRDefault="003022D6" w:rsidP="003022D6">
      <w:pPr>
        <w:spacing w:line="276" w:lineRule="auto"/>
        <w:jc w:val="both"/>
        <w:rPr>
          <w:rFonts w:ascii="Calibri" w:eastAsia="Calibri" w:hAnsi="Calibri" w:cs="Calibri"/>
          <w:kern w:val="0"/>
          <w:sz w:val="22"/>
          <w:szCs w:val="22"/>
          <w14:ligatures w14:val="none"/>
        </w:rPr>
      </w:pPr>
      <w:r w:rsidRPr="003022D6">
        <w:rPr>
          <w:rFonts w:ascii="Calibri" w:eastAsia="Calibri" w:hAnsi="Calibri" w:cs="Calibri"/>
          <w:kern w:val="0"/>
          <w:sz w:val="22"/>
          <w:szCs w:val="22"/>
          <w14:ligatures w14:val="none"/>
        </w:rPr>
        <w:t xml:space="preserve">a także przesłanek wykluczenia, </w:t>
      </w:r>
      <w:r w:rsidR="00E961A0">
        <w:rPr>
          <w:rFonts w:ascii="Calibri" w:eastAsia="Calibri" w:hAnsi="Calibri" w:cs="Calibri"/>
          <w:kern w:val="0"/>
          <w:sz w:val="22"/>
          <w:szCs w:val="22"/>
          <w14:ligatures w14:val="none"/>
        </w:rPr>
        <w:t>na podstawie</w:t>
      </w:r>
      <w:r w:rsidRPr="003022D6">
        <w:rPr>
          <w:rFonts w:ascii="Calibri" w:eastAsia="Calibri" w:hAnsi="Calibri" w:cs="Calibri"/>
          <w:kern w:val="0"/>
          <w:sz w:val="22"/>
          <w:szCs w:val="22"/>
          <w14:ligatures w14:val="none"/>
        </w:rPr>
        <w:t xml:space="preserve"> art. 7</w:t>
      </w:r>
      <w:r w:rsidRPr="003022D6">
        <w:rPr>
          <w:rFonts w:ascii="Calibri" w:eastAsia="Calibri" w:hAnsi="Calibri" w:cs="Calibri"/>
          <w:kern w:val="0"/>
          <w:sz w:val="22"/>
          <w:szCs w:val="22"/>
          <w:vertAlign w:val="superscript"/>
          <w14:ligatures w14:val="none"/>
        </w:rPr>
        <w:t>2</w:t>
      </w:r>
      <w:r w:rsidRPr="003022D6">
        <w:rPr>
          <w:rFonts w:ascii="Calibri" w:eastAsia="Calibri" w:hAnsi="Calibri" w:cs="Calibri"/>
          <w:kern w:val="0"/>
          <w:sz w:val="22"/>
          <w:szCs w:val="22"/>
          <w14:ligatures w14:val="none"/>
        </w:rPr>
        <w:t xml:space="preserve"> ustawy z dnia 13 kwietnia 2022 r. o szczególnych rozwiązaniach w zakresie przeciwdziałania wspieraniu agresji na Ukrainę oraz służących ochronie bezpieczeństwa narodowego (Dz.U. z 202</w:t>
      </w:r>
      <w:r w:rsidR="000A6658">
        <w:rPr>
          <w:rFonts w:ascii="Calibri" w:eastAsia="Calibri" w:hAnsi="Calibri" w:cs="Calibri"/>
          <w:kern w:val="0"/>
          <w:sz w:val="22"/>
          <w:szCs w:val="22"/>
          <w14:ligatures w14:val="none"/>
        </w:rPr>
        <w:t>5</w:t>
      </w:r>
      <w:r w:rsidRPr="003022D6">
        <w:rPr>
          <w:rFonts w:ascii="Calibri" w:eastAsia="Calibri" w:hAnsi="Calibri" w:cs="Calibri"/>
          <w:kern w:val="0"/>
          <w:sz w:val="22"/>
          <w:szCs w:val="22"/>
          <w14:ligatures w14:val="none"/>
        </w:rPr>
        <w:t xml:space="preserve"> r. poz. 5</w:t>
      </w:r>
      <w:r w:rsidR="000A6658">
        <w:rPr>
          <w:rFonts w:ascii="Calibri" w:eastAsia="Calibri" w:hAnsi="Calibri" w:cs="Calibri"/>
          <w:kern w:val="0"/>
          <w:sz w:val="22"/>
          <w:szCs w:val="22"/>
          <w14:ligatures w14:val="none"/>
        </w:rPr>
        <w:t>14</w:t>
      </w:r>
      <w:r w:rsidRPr="003022D6">
        <w:rPr>
          <w:rFonts w:ascii="Calibri" w:eastAsia="Calibri" w:hAnsi="Calibri" w:cs="Calibri"/>
          <w:kern w:val="0"/>
          <w:sz w:val="22"/>
          <w:szCs w:val="22"/>
          <w14:ligatures w14:val="none"/>
        </w:rPr>
        <w:t>).</w:t>
      </w:r>
    </w:p>
    <w:p w14:paraId="7C8804A9" w14:textId="77777777" w:rsidR="003022D6" w:rsidRPr="003022D6" w:rsidRDefault="003022D6" w:rsidP="003022D6">
      <w:pPr>
        <w:spacing w:line="276" w:lineRule="auto"/>
        <w:jc w:val="both"/>
        <w:rPr>
          <w:rFonts w:ascii="Calibri" w:eastAsia="Calibri" w:hAnsi="Calibri" w:cs="Calibri"/>
          <w:kern w:val="0"/>
          <w14:ligatures w14:val="none"/>
        </w:rPr>
      </w:pPr>
    </w:p>
    <w:p w14:paraId="0927C221" w14:textId="77777777" w:rsidR="003022D6" w:rsidRPr="003022D6" w:rsidRDefault="003022D6" w:rsidP="003022D6">
      <w:pPr>
        <w:shd w:val="clear" w:color="auto" w:fill="BFBFBF"/>
        <w:spacing w:after="120" w:line="276" w:lineRule="auto"/>
        <w:jc w:val="both"/>
        <w:rPr>
          <w:rFonts w:ascii="Calibri" w:eastAsia="Calibri" w:hAnsi="Calibri" w:cs="Calibri"/>
          <w:b/>
          <w:kern w:val="0"/>
          <w:sz w:val="21"/>
          <w:szCs w:val="21"/>
          <w14:ligatures w14:val="none"/>
        </w:rPr>
      </w:pPr>
      <w:r w:rsidRPr="003022D6">
        <w:rPr>
          <w:rFonts w:ascii="Calibri" w:eastAsia="Calibri" w:hAnsi="Calibri" w:cs="Calibri"/>
          <w:b/>
          <w:kern w:val="0"/>
          <w:sz w:val="21"/>
          <w:szCs w:val="21"/>
          <w14:ligatures w14:val="none"/>
        </w:rPr>
        <w:lastRenderedPageBreak/>
        <w:t>OŚWIADCZENIE DOTYCZĄCE PODANYCH INFORMACJI:</w:t>
      </w:r>
    </w:p>
    <w:p w14:paraId="554F33D8" w14:textId="77777777" w:rsidR="003022D6" w:rsidRPr="003022D6" w:rsidRDefault="003022D6" w:rsidP="003022D6">
      <w:pPr>
        <w:spacing w:before="120" w:after="120" w:line="276" w:lineRule="auto"/>
        <w:jc w:val="both"/>
        <w:rPr>
          <w:rFonts w:ascii="Calibri" w:eastAsia="Calibri" w:hAnsi="Calibri" w:cs="Calibri"/>
          <w:kern w:val="0"/>
          <w:szCs w:val="22"/>
          <w14:ligatures w14:val="none"/>
        </w:rPr>
      </w:pPr>
      <w:r w:rsidRPr="003022D6">
        <w:rPr>
          <w:rFonts w:ascii="Calibri" w:eastAsia="Calibri" w:hAnsi="Calibri" w:cs="Calibri"/>
          <w:kern w:val="0"/>
          <w:sz w:val="22"/>
          <w:szCs w:val="21"/>
          <w14:ligatures w14:val="none"/>
        </w:rPr>
        <w:t xml:space="preserve">Oświadczam, że wszystkie informacje podane w powyższych oświadczeniach są aktualne </w:t>
      </w:r>
      <w:r w:rsidRPr="003022D6">
        <w:rPr>
          <w:rFonts w:ascii="Calibri" w:eastAsia="Calibri" w:hAnsi="Calibri" w:cs="Calibri"/>
          <w:kern w:val="0"/>
          <w:sz w:val="22"/>
          <w:szCs w:val="21"/>
          <w14:ligatures w14:val="none"/>
        </w:rPr>
        <w:br/>
        <w:t>i zgodne z prawdą oraz zostały przedstawione z pełną świadomością konsekwencji wprowadzenia zamawiającego w błąd przy przedstawianiu informacji.</w:t>
      </w:r>
      <w:r w:rsidRPr="003022D6">
        <w:rPr>
          <w:rFonts w:ascii="Calibri" w:eastAsia="Calibri" w:hAnsi="Calibri" w:cs="Calibri"/>
          <w:kern w:val="0"/>
          <w:szCs w:val="22"/>
          <w14:ligatures w14:val="none"/>
        </w:rPr>
        <w:t xml:space="preserve"> </w:t>
      </w:r>
    </w:p>
    <w:p w14:paraId="5A84C6B9" w14:textId="77777777" w:rsidR="003022D6" w:rsidRPr="003022D6" w:rsidRDefault="003022D6" w:rsidP="003022D6">
      <w:pPr>
        <w:spacing w:line="276" w:lineRule="auto"/>
        <w:jc w:val="both"/>
        <w:rPr>
          <w:rFonts w:ascii="Calibri" w:eastAsia="Calibri" w:hAnsi="Calibri" w:cs="Calibri"/>
          <w:kern w:val="0"/>
          <w:sz w:val="21"/>
          <w:szCs w:val="21"/>
          <w14:ligatures w14:val="none"/>
        </w:rPr>
      </w:pPr>
      <w:r w:rsidRPr="003022D6">
        <w:rPr>
          <w:rFonts w:ascii="Calibri" w:eastAsia="Calibri" w:hAnsi="Calibri" w:cs="Calibri"/>
          <w:kern w:val="0"/>
          <w:sz w:val="21"/>
          <w:szCs w:val="21"/>
          <w14:ligatures w14:val="none"/>
        </w:rPr>
        <w:tab/>
      </w:r>
      <w:r w:rsidRPr="003022D6">
        <w:rPr>
          <w:rFonts w:ascii="Calibri" w:eastAsia="Calibri" w:hAnsi="Calibri" w:cs="Calibri"/>
          <w:kern w:val="0"/>
          <w:sz w:val="21"/>
          <w:szCs w:val="21"/>
          <w14:ligatures w14:val="none"/>
        </w:rPr>
        <w:tab/>
      </w:r>
      <w:r w:rsidRPr="003022D6">
        <w:rPr>
          <w:rFonts w:ascii="Calibri" w:eastAsia="Calibri" w:hAnsi="Calibri" w:cs="Calibri"/>
          <w:kern w:val="0"/>
          <w:sz w:val="21"/>
          <w:szCs w:val="21"/>
          <w14:ligatures w14:val="none"/>
        </w:rPr>
        <w:tab/>
      </w:r>
      <w:r w:rsidRPr="003022D6">
        <w:rPr>
          <w:rFonts w:ascii="Calibri" w:eastAsia="Calibri" w:hAnsi="Calibri" w:cs="Calibri"/>
          <w:kern w:val="0"/>
          <w:sz w:val="21"/>
          <w:szCs w:val="21"/>
          <w14:ligatures w14:val="none"/>
        </w:rPr>
        <w:tab/>
      </w:r>
      <w:r w:rsidRPr="003022D6">
        <w:rPr>
          <w:rFonts w:ascii="Calibri" w:eastAsia="Calibri" w:hAnsi="Calibri" w:cs="Calibri"/>
          <w:kern w:val="0"/>
          <w:sz w:val="21"/>
          <w:szCs w:val="21"/>
          <w14:ligatures w14:val="none"/>
        </w:rPr>
        <w:tab/>
      </w:r>
      <w:r w:rsidRPr="003022D6">
        <w:rPr>
          <w:rFonts w:ascii="Calibri" w:eastAsia="Calibri" w:hAnsi="Calibri" w:cs="Calibri"/>
          <w:kern w:val="0"/>
          <w:sz w:val="21"/>
          <w:szCs w:val="21"/>
          <w14:ligatures w14:val="none"/>
        </w:rPr>
        <w:tab/>
      </w:r>
    </w:p>
    <w:p w14:paraId="32C89E92" w14:textId="77777777" w:rsidR="003022D6" w:rsidRPr="003022D6" w:rsidRDefault="003022D6" w:rsidP="003022D6">
      <w:pPr>
        <w:spacing w:line="276" w:lineRule="auto"/>
        <w:jc w:val="both"/>
        <w:rPr>
          <w:rFonts w:ascii="Calibri" w:eastAsia="Calibri" w:hAnsi="Calibri" w:cs="Calibri"/>
          <w:kern w:val="0"/>
          <w:sz w:val="21"/>
          <w:szCs w:val="21"/>
          <w14:ligatures w14:val="none"/>
        </w:rPr>
      </w:pPr>
    </w:p>
    <w:p w14:paraId="55780813" w14:textId="77777777" w:rsidR="003022D6" w:rsidRPr="003022D6" w:rsidRDefault="003022D6" w:rsidP="003022D6">
      <w:pPr>
        <w:spacing w:after="0" w:line="276" w:lineRule="auto"/>
        <w:jc w:val="right"/>
        <w:rPr>
          <w:rFonts w:ascii="Calibri" w:eastAsia="Calibri" w:hAnsi="Calibri" w:cs="Calibri"/>
          <w:kern w:val="0"/>
          <w:sz w:val="21"/>
          <w:szCs w:val="21"/>
          <w14:ligatures w14:val="none"/>
        </w:rPr>
      </w:pPr>
      <w:r w:rsidRPr="003022D6">
        <w:rPr>
          <w:rFonts w:ascii="Calibri" w:eastAsia="Calibri" w:hAnsi="Calibri" w:cs="Calibri"/>
          <w:kern w:val="0"/>
          <w:sz w:val="21"/>
          <w:szCs w:val="21"/>
          <w14:ligatures w14:val="none"/>
        </w:rPr>
        <w:t>……………………………………….</w:t>
      </w:r>
      <w:r w:rsidRPr="003022D6">
        <w:rPr>
          <w:rFonts w:ascii="Calibri" w:eastAsia="Calibri" w:hAnsi="Calibri" w:cs="Calibri"/>
          <w:kern w:val="0"/>
          <w:sz w:val="21"/>
          <w:szCs w:val="21"/>
          <w14:ligatures w14:val="none"/>
        </w:rPr>
        <w:tab/>
      </w:r>
      <w:r w:rsidRPr="003022D6">
        <w:rPr>
          <w:rFonts w:ascii="Calibri" w:eastAsia="Calibri" w:hAnsi="Calibri" w:cs="Calibri"/>
          <w:kern w:val="0"/>
          <w:sz w:val="21"/>
          <w:szCs w:val="21"/>
          <w14:ligatures w14:val="none"/>
        </w:rPr>
        <w:tab/>
      </w:r>
      <w:r w:rsidRPr="003022D6">
        <w:rPr>
          <w:rFonts w:ascii="Calibri" w:eastAsia="Calibri" w:hAnsi="Calibri" w:cs="Calibri"/>
          <w:kern w:val="0"/>
          <w:sz w:val="21"/>
          <w:szCs w:val="21"/>
          <w14:ligatures w14:val="none"/>
        </w:rPr>
        <w:tab/>
      </w:r>
    </w:p>
    <w:p w14:paraId="78DAB437" w14:textId="77777777" w:rsidR="003022D6" w:rsidRPr="003022D6" w:rsidRDefault="003022D6" w:rsidP="003022D6">
      <w:pPr>
        <w:spacing w:line="276" w:lineRule="auto"/>
        <w:jc w:val="both"/>
        <w:rPr>
          <w:rFonts w:ascii="Calibri" w:eastAsia="Calibri" w:hAnsi="Calibri" w:cs="Calibri"/>
          <w:i/>
          <w:kern w:val="0"/>
          <w:sz w:val="16"/>
          <w:szCs w:val="16"/>
          <w14:ligatures w14:val="none"/>
        </w:rPr>
      </w:pPr>
      <w:r w:rsidRPr="003022D6">
        <w:rPr>
          <w:rFonts w:ascii="Calibri" w:eastAsia="Calibri" w:hAnsi="Calibri" w:cs="Calibri"/>
          <w:kern w:val="0"/>
          <w:sz w:val="21"/>
          <w:szCs w:val="21"/>
          <w14:ligatures w14:val="none"/>
        </w:rPr>
        <w:tab/>
      </w:r>
      <w:r w:rsidRPr="003022D6">
        <w:rPr>
          <w:rFonts w:ascii="Calibri" w:eastAsia="Calibri" w:hAnsi="Calibri" w:cs="Calibri"/>
          <w:kern w:val="0"/>
          <w:sz w:val="21"/>
          <w:szCs w:val="21"/>
          <w14:ligatures w14:val="none"/>
        </w:rPr>
        <w:tab/>
      </w:r>
      <w:r w:rsidRPr="003022D6">
        <w:rPr>
          <w:rFonts w:ascii="Calibri" w:eastAsia="Calibri" w:hAnsi="Calibri" w:cs="Calibri"/>
          <w:kern w:val="0"/>
          <w:sz w:val="21"/>
          <w:szCs w:val="21"/>
          <w14:ligatures w14:val="none"/>
        </w:rPr>
        <w:tab/>
      </w:r>
      <w:r w:rsidRPr="003022D6">
        <w:rPr>
          <w:rFonts w:ascii="Calibri" w:eastAsia="Calibri" w:hAnsi="Calibri" w:cs="Calibri"/>
          <w:i/>
          <w:kern w:val="0"/>
          <w:sz w:val="21"/>
          <w:szCs w:val="21"/>
          <w14:ligatures w14:val="none"/>
        </w:rPr>
        <w:tab/>
      </w:r>
      <w:r w:rsidRPr="003022D6">
        <w:rPr>
          <w:rFonts w:ascii="Calibri" w:eastAsia="Calibri" w:hAnsi="Calibri" w:cs="Calibri"/>
          <w:i/>
          <w:kern w:val="0"/>
          <w:sz w:val="16"/>
          <w:szCs w:val="16"/>
          <w14:ligatures w14:val="none"/>
        </w:rPr>
        <w:t>Data; kwalifikowany podpis elektroniczny lub podpis zaufany lub podpis osobisty</w:t>
      </w:r>
    </w:p>
    <w:p w14:paraId="794090B9" w14:textId="77777777" w:rsidR="003022D6" w:rsidRPr="003022D6" w:rsidRDefault="003022D6" w:rsidP="003022D6">
      <w:pPr>
        <w:spacing w:line="276" w:lineRule="auto"/>
        <w:jc w:val="both"/>
        <w:rPr>
          <w:rFonts w:ascii="Calibri" w:eastAsia="Calibri" w:hAnsi="Calibri" w:cs="Calibri"/>
          <w:i/>
          <w:kern w:val="0"/>
          <w:sz w:val="16"/>
          <w:szCs w:val="16"/>
          <w14:ligatures w14:val="none"/>
        </w:rPr>
      </w:pPr>
    </w:p>
    <w:p w14:paraId="3CFCF508" w14:textId="77777777" w:rsidR="003022D6" w:rsidRPr="003022D6" w:rsidRDefault="003022D6" w:rsidP="003022D6">
      <w:pPr>
        <w:spacing w:line="276" w:lineRule="auto"/>
        <w:jc w:val="both"/>
        <w:rPr>
          <w:rFonts w:ascii="Calibri" w:eastAsia="Calibri" w:hAnsi="Calibri" w:cs="Calibri"/>
          <w:i/>
          <w:kern w:val="0"/>
          <w:sz w:val="16"/>
          <w:szCs w:val="16"/>
          <w14:ligatures w14:val="none"/>
        </w:rPr>
      </w:pPr>
    </w:p>
    <w:p w14:paraId="4F50F611" w14:textId="77777777" w:rsidR="003022D6" w:rsidRPr="003022D6" w:rsidRDefault="003022D6" w:rsidP="003022D6">
      <w:pPr>
        <w:spacing w:line="276" w:lineRule="auto"/>
        <w:jc w:val="both"/>
        <w:rPr>
          <w:rFonts w:ascii="Calibri" w:eastAsia="Calibri" w:hAnsi="Calibri" w:cs="Calibri"/>
          <w:i/>
          <w:kern w:val="0"/>
          <w:sz w:val="16"/>
          <w:szCs w:val="16"/>
          <w14:ligatures w14:val="none"/>
        </w:rPr>
      </w:pPr>
    </w:p>
    <w:p w14:paraId="6FFCD2EC" w14:textId="77777777" w:rsidR="003022D6" w:rsidRPr="003022D6" w:rsidRDefault="003022D6" w:rsidP="003022D6">
      <w:pPr>
        <w:spacing w:line="276" w:lineRule="auto"/>
        <w:jc w:val="both"/>
        <w:rPr>
          <w:rFonts w:ascii="Calibri" w:eastAsia="Calibri" w:hAnsi="Calibri" w:cs="Calibri"/>
          <w:i/>
          <w:kern w:val="0"/>
          <w:sz w:val="16"/>
          <w:szCs w:val="16"/>
          <w14:ligatures w14:val="none"/>
        </w:rPr>
      </w:pPr>
    </w:p>
    <w:p w14:paraId="5134A563" w14:textId="77777777" w:rsidR="003022D6" w:rsidRPr="003022D6" w:rsidRDefault="003022D6" w:rsidP="003022D6">
      <w:pPr>
        <w:spacing w:line="276" w:lineRule="auto"/>
        <w:jc w:val="both"/>
        <w:rPr>
          <w:rFonts w:ascii="Calibri" w:eastAsia="Calibri" w:hAnsi="Calibri" w:cs="Calibri"/>
          <w:i/>
          <w:kern w:val="0"/>
          <w:sz w:val="16"/>
          <w:szCs w:val="16"/>
          <w14:ligatures w14:val="none"/>
        </w:rPr>
      </w:pPr>
    </w:p>
    <w:p w14:paraId="6BB9B854" w14:textId="77777777" w:rsidR="003022D6" w:rsidRPr="003022D6" w:rsidRDefault="003022D6" w:rsidP="003022D6">
      <w:pPr>
        <w:spacing w:line="276" w:lineRule="auto"/>
        <w:jc w:val="both"/>
        <w:rPr>
          <w:rFonts w:ascii="Calibri" w:eastAsia="Calibri" w:hAnsi="Calibri" w:cs="Calibri"/>
          <w:i/>
          <w:kern w:val="0"/>
          <w:sz w:val="16"/>
          <w:szCs w:val="16"/>
          <w14:ligatures w14:val="none"/>
        </w:rPr>
      </w:pPr>
    </w:p>
    <w:p w14:paraId="4EE167E6" w14:textId="77777777" w:rsidR="003022D6" w:rsidRPr="003022D6" w:rsidRDefault="003022D6" w:rsidP="003022D6">
      <w:pPr>
        <w:spacing w:line="276" w:lineRule="auto"/>
        <w:jc w:val="both"/>
        <w:rPr>
          <w:rFonts w:ascii="Calibri" w:eastAsia="Calibri" w:hAnsi="Calibri" w:cs="Calibri"/>
          <w:i/>
          <w:kern w:val="0"/>
          <w:sz w:val="16"/>
          <w:szCs w:val="16"/>
          <w14:ligatures w14:val="none"/>
        </w:rPr>
      </w:pPr>
    </w:p>
    <w:p w14:paraId="385BC649" w14:textId="77777777" w:rsidR="003022D6" w:rsidRPr="003022D6" w:rsidRDefault="003022D6" w:rsidP="003022D6">
      <w:pPr>
        <w:spacing w:line="276" w:lineRule="auto"/>
        <w:jc w:val="both"/>
        <w:rPr>
          <w:rFonts w:ascii="Calibri" w:eastAsia="Calibri" w:hAnsi="Calibri" w:cs="Calibri"/>
          <w:i/>
          <w:kern w:val="0"/>
          <w:sz w:val="16"/>
          <w:szCs w:val="16"/>
          <w14:ligatures w14:val="none"/>
        </w:rPr>
      </w:pPr>
    </w:p>
    <w:p w14:paraId="33D2AF4B" w14:textId="77777777" w:rsidR="003022D6" w:rsidRPr="003022D6" w:rsidRDefault="003022D6" w:rsidP="003022D6">
      <w:pPr>
        <w:spacing w:line="276" w:lineRule="auto"/>
        <w:jc w:val="both"/>
        <w:rPr>
          <w:rFonts w:ascii="Calibri" w:eastAsia="Calibri" w:hAnsi="Calibri" w:cs="Calibri"/>
          <w:i/>
          <w:kern w:val="0"/>
          <w:sz w:val="16"/>
          <w:szCs w:val="16"/>
          <w14:ligatures w14:val="none"/>
        </w:rPr>
      </w:pPr>
    </w:p>
    <w:p w14:paraId="349BA2BE" w14:textId="77777777" w:rsidR="003022D6" w:rsidRPr="003022D6" w:rsidRDefault="003022D6" w:rsidP="003022D6">
      <w:pPr>
        <w:spacing w:line="276" w:lineRule="auto"/>
        <w:jc w:val="both"/>
        <w:rPr>
          <w:rFonts w:ascii="Calibri" w:eastAsia="Calibri" w:hAnsi="Calibri" w:cs="Calibri"/>
          <w:i/>
          <w:kern w:val="0"/>
          <w:sz w:val="16"/>
          <w:szCs w:val="16"/>
          <w14:ligatures w14:val="none"/>
        </w:rPr>
      </w:pPr>
    </w:p>
    <w:p w14:paraId="51BF2C56" w14:textId="77777777" w:rsidR="003022D6" w:rsidRPr="003022D6" w:rsidRDefault="003022D6" w:rsidP="003022D6">
      <w:pPr>
        <w:spacing w:after="0" w:line="276" w:lineRule="auto"/>
        <w:jc w:val="both"/>
        <w:rPr>
          <w:rFonts w:ascii="Calibri" w:eastAsia="Calibri" w:hAnsi="Calibri" w:cs="Calibri"/>
          <w:kern w:val="0"/>
          <w:sz w:val="16"/>
          <w:szCs w:val="16"/>
          <w14:ligatures w14:val="none"/>
        </w:rPr>
      </w:pPr>
      <w:r w:rsidRPr="003022D6">
        <w:rPr>
          <w:rFonts w:ascii="Calibri" w:eastAsia="Calibri" w:hAnsi="Calibri" w:cs="Calibri"/>
          <w:kern w:val="0"/>
          <w:sz w:val="16"/>
          <w:szCs w:val="16"/>
          <w:vertAlign w:val="superscript"/>
          <w14:ligatures w14:val="none"/>
        </w:rPr>
        <w:t>1</w:t>
      </w:r>
      <w:r w:rsidRPr="003022D6">
        <w:rPr>
          <w:rFonts w:ascii="Calibri" w:eastAsia="Calibri" w:hAnsi="Calibri" w:cs="Calibri"/>
          <w:kern w:val="0"/>
          <w:sz w:val="16"/>
          <w:szCs w:val="16"/>
          <w14:ligatures w14:val="none"/>
        </w:rPr>
        <w:t xml:space="preserve"> Niepotrzebne skreślić bądź usunąć</w:t>
      </w:r>
    </w:p>
    <w:p w14:paraId="2E14CCDD" w14:textId="77777777" w:rsidR="003022D6" w:rsidRPr="003022D6" w:rsidRDefault="003022D6" w:rsidP="003022D6">
      <w:pPr>
        <w:spacing w:after="0" w:line="276" w:lineRule="auto"/>
        <w:jc w:val="both"/>
        <w:rPr>
          <w:rFonts w:ascii="Calibri" w:eastAsia="Calibri" w:hAnsi="Calibri" w:cs="Calibri"/>
          <w:color w:val="222222"/>
          <w:kern w:val="0"/>
          <w:sz w:val="16"/>
          <w:szCs w:val="16"/>
          <w14:ligatures w14:val="none"/>
        </w:rPr>
      </w:pPr>
      <w:r w:rsidRPr="003022D6">
        <w:rPr>
          <w:rFonts w:ascii="Calibri" w:eastAsia="Calibri" w:hAnsi="Calibri" w:cs="Calibri"/>
          <w:kern w:val="0"/>
          <w:sz w:val="16"/>
          <w:szCs w:val="16"/>
          <w:vertAlign w:val="superscript"/>
          <w14:ligatures w14:val="none"/>
        </w:rPr>
        <w:t>2</w:t>
      </w:r>
      <w:r w:rsidRPr="003022D6">
        <w:rPr>
          <w:rFonts w:ascii="Calibri" w:eastAsia="Calibri" w:hAnsi="Calibri" w:cs="Calibri"/>
          <w:kern w:val="0"/>
          <w:sz w:val="16"/>
          <w:szCs w:val="16"/>
          <w14:ligatures w14:val="none"/>
        </w:rPr>
        <w:t xml:space="preserve"> </w:t>
      </w:r>
      <w:r w:rsidRPr="003022D6">
        <w:rPr>
          <w:rFonts w:ascii="Calibri" w:eastAsia="Calibri" w:hAnsi="Calibri" w:cs="Calibri"/>
          <w:color w:val="222222"/>
          <w:kern w:val="0"/>
          <w:sz w:val="16"/>
          <w:szCs w:val="16"/>
          <w14:ligatures w14:val="none"/>
        </w:rPr>
        <w:t xml:space="preserve">Zgodnie z treścią art. 7 ust. 1 ustawy z dnia 13 kwietnia 2022 r. </w:t>
      </w:r>
      <w:r w:rsidRPr="003022D6">
        <w:rPr>
          <w:rFonts w:ascii="Calibri" w:eastAsia="Calibri" w:hAnsi="Calibri" w:cs="Calibri"/>
          <w:iCs/>
          <w:color w:val="222222"/>
          <w:kern w:val="0"/>
          <w:sz w:val="16"/>
          <w:szCs w:val="16"/>
          <w14:ligatures w14:val="none"/>
        </w:rPr>
        <w:t>o szczególnych rozwiązaniach w zakresie przeciwdziałania wspieraniu agresji na Ukrainę oraz służących ochronie bezpieczeństwa narodowego</w:t>
      </w:r>
      <w:r w:rsidRPr="003022D6">
        <w:rPr>
          <w:rFonts w:ascii="Calibri" w:eastAsia="Calibri" w:hAnsi="Calibri" w:cs="Calibri"/>
          <w:i/>
          <w:iCs/>
          <w:color w:val="222222"/>
          <w:kern w:val="0"/>
          <w:sz w:val="16"/>
          <w:szCs w:val="16"/>
          <w14:ligatures w14:val="none"/>
        </w:rPr>
        <w:t xml:space="preserve">, </w:t>
      </w:r>
      <w:r w:rsidRPr="003022D6">
        <w:rPr>
          <w:rFonts w:ascii="Calibri" w:eastAsia="Calibri" w:hAnsi="Calibri" w:cs="Calibri"/>
          <w:iCs/>
          <w:color w:val="222222"/>
          <w:kern w:val="0"/>
          <w:sz w:val="16"/>
          <w:szCs w:val="16"/>
          <w14:ligatures w14:val="none"/>
        </w:rPr>
        <w:t xml:space="preserve">zwanej dalej „ustawą”, </w:t>
      </w:r>
      <w:r w:rsidRPr="003022D6">
        <w:rPr>
          <w:rFonts w:ascii="Calibri" w:eastAsia="Calibri" w:hAnsi="Calibri" w:cs="Calibri"/>
          <w:color w:val="222222"/>
          <w:kern w:val="0"/>
          <w:sz w:val="16"/>
          <w:szCs w:val="16"/>
          <w14:ligatures w14:val="none"/>
        </w:rPr>
        <w:t xml:space="preserve">z </w:t>
      </w:r>
      <w:r w:rsidRPr="003022D6">
        <w:rPr>
          <w:rFonts w:ascii="Calibri" w:eastAsia="Times New Roman" w:hAnsi="Calibri" w:cs="Calibri"/>
          <w:color w:val="222222"/>
          <w:kern w:val="0"/>
          <w:sz w:val="16"/>
          <w:szCs w:val="16"/>
          <w:lang w:eastAsia="pl-PL"/>
          <w14:ligatures w14:val="none"/>
        </w:rPr>
        <w:t>postępowania o udzielenie zamówienia publicznego lub konkursu prowadzonego na podstawie ustawy Pzp wyklucza się:</w:t>
      </w:r>
    </w:p>
    <w:p w14:paraId="6F040A28" w14:textId="77777777" w:rsidR="003022D6" w:rsidRPr="003022D6" w:rsidRDefault="003022D6" w:rsidP="003022D6">
      <w:pPr>
        <w:spacing w:after="0" w:line="276" w:lineRule="auto"/>
        <w:jc w:val="both"/>
        <w:rPr>
          <w:rFonts w:ascii="Calibri" w:eastAsia="Times New Roman" w:hAnsi="Calibri" w:cs="Calibri"/>
          <w:color w:val="222222"/>
          <w:kern w:val="0"/>
          <w:sz w:val="16"/>
          <w:szCs w:val="16"/>
          <w:lang w:eastAsia="pl-PL"/>
          <w14:ligatures w14:val="none"/>
        </w:rPr>
      </w:pPr>
      <w:r w:rsidRPr="003022D6">
        <w:rPr>
          <w:rFonts w:ascii="Calibri" w:eastAsia="Times New Roman" w:hAnsi="Calibri" w:cs="Calibri"/>
          <w:color w:val="222222"/>
          <w:kern w:val="0"/>
          <w:sz w:val="16"/>
          <w:szCs w:val="16"/>
          <w:lang w:eastAsia="pl-PL"/>
          <w14:ligatures w14:val="none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9069280" w14:textId="77777777" w:rsidR="003022D6" w:rsidRPr="003022D6" w:rsidRDefault="003022D6" w:rsidP="003022D6">
      <w:pPr>
        <w:spacing w:after="0" w:line="276" w:lineRule="auto"/>
        <w:jc w:val="both"/>
        <w:rPr>
          <w:rFonts w:ascii="Calibri" w:eastAsia="Calibri" w:hAnsi="Calibri" w:cs="Calibri"/>
          <w:color w:val="222222"/>
          <w:kern w:val="0"/>
          <w:sz w:val="16"/>
          <w:szCs w:val="16"/>
          <w14:ligatures w14:val="none"/>
        </w:rPr>
      </w:pPr>
      <w:r w:rsidRPr="003022D6">
        <w:rPr>
          <w:rFonts w:ascii="Calibri" w:eastAsia="Calibri" w:hAnsi="Calibri" w:cs="Calibri"/>
          <w:color w:val="222222"/>
          <w:kern w:val="0"/>
          <w:sz w:val="16"/>
          <w:szCs w:val="16"/>
          <w14:ligatures w14:val="none"/>
        </w:rPr>
        <w:t xml:space="preserve">2) </w:t>
      </w:r>
      <w:r w:rsidRPr="003022D6">
        <w:rPr>
          <w:rFonts w:ascii="Calibri" w:eastAsia="Times New Roman" w:hAnsi="Calibri" w:cs="Calibri"/>
          <w:color w:val="222222"/>
          <w:kern w:val="0"/>
          <w:sz w:val="16"/>
          <w:szCs w:val="16"/>
          <w:lang w:eastAsia="pl-PL"/>
          <w14:ligatures w14:val="none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C2EF69D" w14:textId="77777777" w:rsidR="003022D6" w:rsidRPr="003022D6" w:rsidRDefault="003022D6" w:rsidP="003022D6">
      <w:pPr>
        <w:spacing w:after="0" w:line="276" w:lineRule="auto"/>
        <w:jc w:val="both"/>
        <w:rPr>
          <w:rFonts w:ascii="Calibri" w:eastAsia="Times New Roman" w:hAnsi="Calibri" w:cs="Calibri"/>
          <w:color w:val="222222"/>
          <w:kern w:val="0"/>
          <w:sz w:val="16"/>
          <w:szCs w:val="16"/>
          <w:lang w:eastAsia="pl-PL"/>
          <w14:ligatures w14:val="none"/>
        </w:rPr>
      </w:pPr>
      <w:r w:rsidRPr="003022D6">
        <w:rPr>
          <w:rFonts w:ascii="Calibri" w:eastAsia="Times New Roman" w:hAnsi="Calibri" w:cs="Calibri"/>
          <w:color w:val="222222"/>
          <w:kern w:val="0"/>
          <w:sz w:val="16"/>
          <w:szCs w:val="16"/>
          <w:lang w:eastAsia="pl-PL"/>
          <w14:ligatures w14:val="none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10B7D522" w14:textId="77777777" w:rsidR="003022D6" w:rsidRPr="003022D6" w:rsidRDefault="003022D6" w:rsidP="003022D6">
      <w:pPr>
        <w:spacing w:line="276" w:lineRule="auto"/>
        <w:jc w:val="both"/>
        <w:rPr>
          <w:rFonts w:ascii="Calibri" w:eastAsia="Calibri" w:hAnsi="Calibri" w:cs="Calibri"/>
          <w:i/>
          <w:kern w:val="0"/>
          <w:sz w:val="16"/>
          <w:szCs w:val="16"/>
          <w14:ligatures w14:val="none"/>
        </w:rPr>
      </w:pPr>
    </w:p>
    <w:p w14:paraId="3208A1B3" w14:textId="77777777" w:rsidR="003D45DB" w:rsidRDefault="003D45DB"/>
    <w:sectPr w:rsidR="003D45DB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D8824E" w14:textId="77777777" w:rsidR="00255F5D" w:rsidRDefault="00255F5D" w:rsidP="003022D6">
      <w:pPr>
        <w:spacing w:after="0" w:line="240" w:lineRule="auto"/>
      </w:pPr>
      <w:r>
        <w:separator/>
      </w:r>
    </w:p>
  </w:endnote>
  <w:endnote w:type="continuationSeparator" w:id="0">
    <w:p w14:paraId="21E187F5" w14:textId="77777777" w:rsidR="00255F5D" w:rsidRDefault="00255F5D" w:rsidP="003022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3E866B" w14:textId="77777777" w:rsidR="00255F5D" w:rsidRDefault="00255F5D" w:rsidP="003022D6">
      <w:pPr>
        <w:spacing w:after="0" w:line="240" w:lineRule="auto"/>
      </w:pPr>
      <w:r>
        <w:separator/>
      </w:r>
    </w:p>
  </w:footnote>
  <w:footnote w:type="continuationSeparator" w:id="0">
    <w:p w14:paraId="62F5F8CD" w14:textId="77777777" w:rsidR="00255F5D" w:rsidRDefault="00255F5D" w:rsidP="003022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41B86A" w14:textId="3A2F029C" w:rsidR="003022D6" w:rsidRDefault="003022D6">
    <w:pPr>
      <w:pStyle w:val="Nagwek"/>
    </w:pPr>
    <w:r w:rsidRPr="003022D6">
      <w:rPr>
        <w:rFonts w:ascii="Calibri" w:eastAsia="Calibri" w:hAnsi="Calibri" w:cs="Times New Roman"/>
        <w:noProof/>
        <w:kern w:val="0"/>
        <w:sz w:val="22"/>
        <w:szCs w:val="22"/>
        <w:lang w:eastAsia="pl-PL"/>
        <w14:ligatures w14:val="none"/>
      </w:rPr>
      <w:drawing>
        <wp:anchor distT="0" distB="0" distL="114300" distR="114300" simplePos="0" relativeHeight="251659264" behindDoc="1" locked="0" layoutInCell="1" allowOverlap="1" wp14:anchorId="3883EEF8" wp14:editId="53885E2C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1771496" cy="1024832"/>
          <wp:effectExtent l="0" t="0" r="635" b="4445"/>
          <wp:wrapTopAndBottom/>
          <wp:docPr id="1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17668275" name="Obraz 111766827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71496" cy="102483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627115A"/>
    <w:multiLevelType w:val="hybridMultilevel"/>
    <w:tmpl w:val="A73E85FE"/>
    <w:lvl w:ilvl="0" w:tplc="EC02CB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363655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45DB"/>
    <w:rsid w:val="000131F6"/>
    <w:rsid w:val="000A6658"/>
    <w:rsid w:val="0011103E"/>
    <w:rsid w:val="00255F5D"/>
    <w:rsid w:val="002B297B"/>
    <w:rsid w:val="003022D6"/>
    <w:rsid w:val="003634AB"/>
    <w:rsid w:val="003D45DB"/>
    <w:rsid w:val="009943CE"/>
    <w:rsid w:val="00E961A0"/>
    <w:rsid w:val="00EE1C08"/>
    <w:rsid w:val="00F26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979AD6"/>
  <w15:chartTrackingRefBased/>
  <w15:docId w15:val="{9035934B-1273-4339-9602-277F20D92D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3D45D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D45D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D45D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D45D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D45D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D45D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D45D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D45D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D45D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D45D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D45D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D45D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D45DB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D45DB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D45D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D45D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D45D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D45D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D45D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D45D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D45D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D45D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D45D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D45DB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D45D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D45DB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D45D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D45DB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D45DB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3022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022D6"/>
  </w:style>
  <w:style w:type="paragraph" w:styleId="Stopka">
    <w:name w:val="footer"/>
    <w:basedOn w:val="Normalny"/>
    <w:link w:val="StopkaZnak"/>
    <w:uiPriority w:val="99"/>
    <w:unhideWhenUsed/>
    <w:rsid w:val="003022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022D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571</Words>
  <Characters>3429</Characters>
  <Application>Microsoft Office Word</Application>
  <DocSecurity>0</DocSecurity>
  <Lines>28</Lines>
  <Paragraphs>7</Paragraphs>
  <ScaleCrop>false</ScaleCrop>
  <Company/>
  <LinksUpToDate>false</LinksUpToDate>
  <CharactersWithSpaces>3993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E. Kanabus (APOZ)</dc:creator>
  <cp:keywords/>
  <dc:description/>
  <cp:lastModifiedBy>E. Kanabus (APOZ)</cp:lastModifiedBy>
  <cp:revision>9</cp:revision>
  <dcterms:created xsi:type="dcterms:W3CDTF">2025-04-28T09:23:00Z</dcterms:created>
  <dcterms:modified xsi:type="dcterms:W3CDTF">2026-05-08T10:47:00Z</dcterms:modified>
</cp:coreProperties>
</file>